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A8C4E" w14:textId="77777777" w:rsidR="00052907" w:rsidRPr="00052907" w:rsidRDefault="00052907" w:rsidP="0005290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052907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МІНІСТЕРСТВО ОБОРОНИ УКРАЇНИ</w:t>
      </w:r>
    </w:p>
    <w:p w14:paraId="7205534A" w14:textId="1A816A9E" w:rsidR="00052907" w:rsidRDefault="00052907" w:rsidP="0005290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052907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НАКАЗ</w:t>
      </w:r>
    </w:p>
    <w:p w14:paraId="71E3E0B3" w14:textId="4E3020CC" w:rsidR="00052907" w:rsidRDefault="00052907" w:rsidP="0005290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14:paraId="27670FFF" w14:textId="77777777" w:rsidR="00052907" w:rsidRPr="00052907" w:rsidRDefault="00052907" w:rsidP="0005290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052907" w:rsidRPr="00052907" w14:paraId="4D31A73B" w14:textId="77777777" w:rsidTr="00052907">
        <w:tc>
          <w:tcPr>
            <w:tcW w:w="1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593E9C" w14:textId="77777777" w:rsidR="00052907" w:rsidRPr="00052907" w:rsidRDefault="00052907" w:rsidP="0005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52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02.02.2026</w:t>
            </w:r>
          </w:p>
        </w:tc>
        <w:tc>
          <w:tcPr>
            <w:tcW w:w="1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3C2E8" w14:textId="77777777" w:rsidR="00052907" w:rsidRPr="00052907" w:rsidRDefault="00052907" w:rsidP="0005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52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м. Київ</w:t>
            </w:r>
          </w:p>
        </w:tc>
        <w:tc>
          <w:tcPr>
            <w:tcW w:w="1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92F1F" w14:textId="33CA85EF" w:rsidR="00052907" w:rsidRPr="00052907" w:rsidRDefault="00680723" w:rsidP="0005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  <w:r w:rsidR="00052907" w:rsidRPr="00052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59</w:t>
            </w:r>
          </w:p>
        </w:tc>
      </w:tr>
    </w:tbl>
    <w:p w14:paraId="45B6ABC3" w14:textId="77777777" w:rsidR="00052907" w:rsidRDefault="00052907" w:rsidP="000529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14:paraId="04E95CA7" w14:textId="4B128F79" w:rsidR="00052907" w:rsidRPr="00052907" w:rsidRDefault="00052907" w:rsidP="000529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52907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Зареєстровано в Міністерстві юстиції України</w:t>
      </w:r>
      <w:r w:rsidRPr="00052907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br/>
        <w:t xml:space="preserve">03 лютого 2026 р. за </w:t>
      </w:r>
      <w:r w:rsidR="0068072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№</w:t>
      </w:r>
      <w:r w:rsidRPr="00052907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151/45545</w:t>
      </w:r>
    </w:p>
    <w:p w14:paraId="67114302" w14:textId="77777777" w:rsidR="00052907" w:rsidRDefault="00052907" w:rsidP="0005290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14:paraId="07941A75" w14:textId="0BE83A4D" w:rsidR="00052907" w:rsidRPr="00052907" w:rsidRDefault="00052907" w:rsidP="0005290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052907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Про затвердження Змін до Критеріїв, за якими здійснюється визначення Міністерством оборони України підприємств, установ і</w:t>
      </w:r>
      <w:bookmarkStart w:id="0" w:name="_GoBack"/>
      <w:bookmarkEnd w:id="0"/>
      <w:r w:rsidRPr="00052907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організацій у сфері оборонно-промислового комплексу, в авіабудівній галузі та у сфері космічної діяльності такими, що мають важливе значення для національної економіки</w:t>
      </w:r>
    </w:p>
    <w:p w14:paraId="0E382B52" w14:textId="77777777" w:rsidR="00052907" w:rsidRDefault="00052907" w:rsidP="00052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57C7BF49" w14:textId="1BB6D947" w:rsidR="00052907" w:rsidRPr="00052907" w:rsidRDefault="00052907" w:rsidP="00052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52907">
        <w:rPr>
          <w:rFonts w:ascii="Times New Roman" w:eastAsia="Times New Roman" w:hAnsi="Times New Roman" w:cs="Times New Roman"/>
          <w:sz w:val="24"/>
          <w:szCs w:val="24"/>
          <w:lang/>
        </w:rPr>
        <w:t xml:space="preserve">Відповідно до статті 25 Закону України "Про мобілізаційну підготовку та мобілізацію", підпункту 4 пункту 2 Критеріїв та порядку, за якими здійснюється визначення підприємств, установ та організацій, які є критично важливими для функціонування економіки та забезпечення життєдіяльності населення в особливий період, а також критично важливими для забезпечення потреб Збройних Сил, інших військових формувань в особливий період, затверджених постановою Кабінету Міністрів України від 27 січня 2023 року </w:t>
      </w:r>
      <w:r w:rsidR="00680723">
        <w:rPr>
          <w:rFonts w:ascii="Times New Roman" w:eastAsia="Times New Roman" w:hAnsi="Times New Roman" w:cs="Times New Roman"/>
          <w:sz w:val="24"/>
          <w:szCs w:val="24"/>
          <w:lang/>
        </w:rPr>
        <w:t>№</w:t>
      </w:r>
      <w:r w:rsidRPr="00052907">
        <w:rPr>
          <w:rFonts w:ascii="Times New Roman" w:eastAsia="Times New Roman" w:hAnsi="Times New Roman" w:cs="Times New Roman"/>
          <w:sz w:val="24"/>
          <w:szCs w:val="24"/>
          <w:lang/>
        </w:rPr>
        <w:t xml:space="preserve"> 76 (в редакції постанови Кабінету Міністрів України від 05 червня 2024 року </w:t>
      </w:r>
      <w:r w:rsidR="00680723">
        <w:rPr>
          <w:rFonts w:ascii="Times New Roman" w:eastAsia="Times New Roman" w:hAnsi="Times New Roman" w:cs="Times New Roman"/>
          <w:sz w:val="24"/>
          <w:szCs w:val="24"/>
          <w:lang/>
        </w:rPr>
        <w:t>№</w:t>
      </w:r>
      <w:r w:rsidRPr="00052907">
        <w:rPr>
          <w:rFonts w:ascii="Times New Roman" w:eastAsia="Times New Roman" w:hAnsi="Times New Roman" w:cs="Times New Roman"/>
          <w:sz w:val="24"/>
          <w:szCs w:val="24"/>
          <w:lang/>
        </w:rPr>
        <w:t xml:space="preserve"> 650), з метою уточнення критеріїв, за якими здійснюється визначення Міністерством оборони України підприємств, установ і організацій у сфері оборонно-промислового комплексу, в авіабудівній галузі та у сфері космічної діяльності такими, що мають важливе значення для національної економіки,</w:t>
      </w:r>
    </w:p>
    <w:p w14:paraId="6001C954" w14:textId="77777777" w:rsidR="00052907" w:rsidRDefault="00052907" w:rsidP="00052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14:paraId="250249FC" w14:textId="1BE29F31" w:rsidR="00052907" w:rsidRPr="00052907" w:rsidRDefault="00052907" w:rsidP="00052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52907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НАКАЗУЮ:</w:t>
      </w:r>
    </w:p>
    <w:p w14:paraId="685BA0D6" w14:textId="77777777" w:rsidR="00052907" w:rsidRDefault="00052907" w:rsidP="00052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63DD02B0" w14:textId="5C683CEE" w:rsidR="00052907" w:rsidRPr="00052907" w:rsidRDefault="00052907" w:rsidP="00052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52907">
        <w:rPr>
          <w:rFonts w:ascii="Times New Roman" w:eastAsia="Times New Roman" w:hAnsi="Times New Roman" w:cs="Times New Roman"/>
          <w:sz w:val="24"/>
          <w:szCs w:val="24"/>
          <w:lang/>
        </w:rPr>
        <w:t xml:space="preserve">1. Затвердити Зміни до Критеріїв, за якими здійснюється визначення Міністерством оборони України підприємств, установ і організацій у сфері оборонно-промислового комплексу, в авіабудівній галузі та у сфері космічної діяльності такими, що мають важливе значення для національної економіки, затверджених наказом Міністерства оборони України від 28 жовтня 2025 року </w:t>
      </w:r>
      <w:r w:rsidR="00680723">
        <w:rPr>
          <w:rFonts w:ascii="Times New Roman" w:eastAsia="Times New Roman" w:hAnsi="Times New Roman" w:cs="Times New Roman"/>
          <w:sz w:val="24"/>
          <w:szCs w:val="24"/>
          <w:lang/>
        </w:rPr>
        <w:t>№</w:t>
      </w:r>
      <w:r w:rsidRPr="00052907">
        <w:rPr>
          <w:rFonts w:ascii="Times New Roman" w:eastAsia="Times New Roman" w:hAnsi="Times New Roman" w:cs="Times New Roman"/>
          <w:sz w:val="24"/>
          <w:szCs w:val="24"/>
          <w:lang/>
        </w:rPr>
        <w:t xml:space="preserve"> 722, зареєстрованих у Міністерстві юстиції України 30 жовтня 2025 року за </w:t>
      </w:r>
      <w:r w:rsidR="00680723">
        <w:rPr>
          <w:rFonts w:ascii="Times New Roman" w:eastAsia="Times New Roman" w:hAnsi="Times New Roman" w:cs="Times New Roman"/>
          <w:sz w:val="24"/>
          <w:szCs w:val="24"/>
          <w:lang/>
        </w:rPr>
        <w:t>№</w:t>
      </w:r>
      <w:r w:rsidRPr="00052907">
        <w:rPr>
          <w:rFonts w:ascii="Times New Roman" w:eastAsia="Times New Roman" w:hAnsi="Times New Roman" w:cs="Times New Roman"/>
          <w:sz w:val="24"/>
          <w:szCs w:val="24"/>
          <w:lang/>
        </w:rPr>
        <w:t xml:space="preserve"> 1582/44988, що додаються.</w:t>
      </w:r>
    </w:p>
    <w:p w14:paraId="30BD1858" w14:textId="77777777" w:rsidR="00052907" w:rsidRPr="00052907" w:rsidRDefault="00052907" w:rsidP="00052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52907">
        <w:rPr>
          <w:rFonts w:ascii="Times New Roman" w:eastAsia="Times New Roman" w:hAnsi="Times New Roman" w:cs="Times New Roman"/>
          <w:sz w:val="24"/>
          <w:szCs w:val="24"/>
          <w:lang/>
        </w:rPr>
        <w:t>2. Департаменту стратегічного розвитку оборонно-промислового комплексу забезпечити подання цього наказу на державну реєстрацію до Міністерства юстиції України в установленому законодавством порядку.</w:t>
      </w:r>
    </w:p>
    <w:p w14:paraId="615BABDA" w14:textId="77777777" w:rsidR="00052907" w:rsidRPr="00052907" w:rsidRDefault="00052907" w:rsidP="00052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52907">
        <w:rPr>
          <w:rFonts w:ascii="Times New Roman" w:eastAsia="Times New Roman" w:hAnsi="Times New Roman" w:cs="Times New Roman"/>
          <w:sz w:val="24"/>
          <w:szCs w:val="24"/>
          <w:lang/>
        </w:rPr>
        <w:t>3. Цей наказ набирає чинності з дня його офіційного опублікування.</w:t>
      </w:r>
    </w:p>
    <w:p w14:paraId="14DCB9C4" w14:textId="77777777" w:rsidR="00052907" w:rsidRPr="00052907" w:rsidRDefault="00052907" w:rsidP="00052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52907">
        <w:rPr>
          <w:rFonts w:ascii="Times New Roman" w:eastAsia="Times New Roman" w:hAnsi="Times New Roman" w:cs="Times New Roman"/>
          <w:sz w:val="24"/>
          <w:szCs w:val="24"/>
          <w:lang/>
        </w:rPr>
        <w:t> </w:t>
      </w:r>
    </w:p>
    <w:tbl>
      <w:tblPr>
        <w:tblW w:w="5000" w:type="pct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52907" w:rsidRPr="00052907" w14:paraId="7A8152A6" w14:textId="77777777" w:rsidTr="00052907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F596F" w14:textId="77777777" w:rsidR="00052907" w:rsidRPr="00052907" w:rsidRDefault="00052907" w:rsidP="000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52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Міністр оборони 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A6F13C" w14:textId="77777777" w:rsidR="00052907" w:rsidRPr="00052907" w:rsidRDefault="00052907" w:rsidP="00052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52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Михайло ФЕДОРОВ</w:t>
            </w:r>
          </w:p>
        </w:tc>
      </w:tr>
      <w:tr w:rsidR="00052907" w:rsidRPr="00052907" w14:paraId="502719DC" w14:textId="77777777" w:rsidTr="00052907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4CB1ED" w14:textId="77777777" w:rsidR="00052907" w:rsidRPr="00052907" w:rsidRDefault="00052907" w:rsidP="000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52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ПОГОДЖЕНО: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52A23E" w14:textId="77777777" w:rsidR="00052907" w:rsidRPr="00052907" w:rsidRDefault="00052907" w:rsidP="00052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5290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</w:t>
            </w:r>
          </w:p>
        </w:tc>
      </w:tr>
      <w:tr w:rsidR="00052907" w:rsidRPr="00052907" w14:paraId="7743A99C" w14:textId="77777777" w:rsidTr="00052907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17F826" w14:textId="77777777" w:rsidR="00052907" w:rsidRPr="00052907" w:rsidRDefault="00052907" w:rsidP="000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52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Міністр економіки, довкілля та</w:t>
            </w:r>
            <w:r w:rsidRPr="00052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br/>
              <w:t>сільського господарства 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977A82" w14:textId="77777777" w:rsidR="00052907" w:rsidRPr="00052907" w:rsidRDefault="00052907" w:rsidP="00052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52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Олексій СОБОЛЕВ</w:t>
            </w:r>
          </w:p>
        </w:tc>
      </w:tr>
    </w:tbl>
    <w:p w14:paraId="79CEC473" w14:textId="77777777" w:rsidR="00052907" w:rsidRPr="00052907" w:rsidRDefault="00052907" w:rsidP="00052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52907">
        <w:rPr>
          <w:rFonts w:ascii="Times New Roman" w:eastAsia="Times New Roman" w:hAnsi="Times New Roman" w:cs="Times New Roman"/>
          <w:sz w:val="24"/>
          <w:szCs w:val="24"/>
          <w:lang/>
        </w:rPr>
        <w:t> </w:t>
      </w:r>
    </w:p>
    <w:p w14:paraId="0C535682" w14:textId="75456DB6" w:rsidR="00052907" w:rsidRPr="00052907" w:rsidRDefault="00052907" w:rsidP="000529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52907">
        <w:rPr>
          <w:rFonts w:ascii="Times New Roman" w:eastAsia="Times New Roman" w:hAnsi="Times New Roman" w:cs="Times New Roman"/>
          <w:sz w:val="24"/>
          <w:szCs w:val="24"/>
          <w:lang/>
        </w:rPr>
        <w:t>ЗАТВЕРДЖЕНО</w:t>
      </w:r>
      <w:r w:rsidRPr="00052907">
        <w:rPr>
          <w:rFonts w:ascii="Times New Roman" w:eastAsia="Times New Roman" w:hAnsi="Times New Roman" w:cs="Times New Roman"/>
          <w:sz w:val="24"/>
          <w:szCs w:val="24"/>
          <w:lang/>
        </w:rPr>
        <w:br/>
        <w:t>Наказ Міністерства оборони України</w:t>
      </w:r>
      <w:r w:rsidRPr="00052907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02 лютого 2026 року </w:t>
      </w:r>
      <w:r w:rsidR="00680723">
        <w:rPr>
          <w:rFonts w:ascii="Times New Roman" w:eastAsia="Times New Roman" w:hAnsi="Times New Roman" w:cs="Times New Roman"/>
          <w:sz w:val="24"/>
          <w:szCs w:val="24"/>
          <w:lang/>
        </w:rPr>
        <w:t>№</w:t>
      </w:r>
      <w:r w:rsidRPr="00052907">
        <w:rPr>
          <w:rFonts w:ascii="Times New Roman" w:eastAsia="Times New Roman" w:hAnsi="Times New Roman" w:cs="Times New Roman"/>
          <w:sz w:val="24"/>
          <w:szCs w:val="24"/>
          <w:lang/>
        </w:rPr>
        <w:t xml:space="preserve"> 59</w:t>
      </w:r>
    </w:p>
    <w:p w14:paraId="742A6DE6" w14:textId="77777777" w:rsidR="00052907" w:rsidRPr="00052907" w:rsidRDefault="00052907" w:rsidP="0005290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052907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Зміни</w:t>
      </w:r>
      <w:r w:rsidRPr="00052907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br/>
        <w:t>до Критеріїв, за якими здійснюється визначення Міністерством оборони підприємств, установ і організацій у сфері оборонно-промислового комплексу, в авіабудівній галузі та у сфері космічної діяльності такими, що мають важливе значення для національної економіки</w:t>
      </w:r>
    </w:p>
    <w:p w14:paraId="1AC704FF" w14:textId="77777777" w:rsidR="00052907" w:rsidRPr="00052907" w:rsidRDefault="00052907" w:rsidP="00052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52907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1. Пункт 2 доповнити новими підпунктами такого змісту:</w:t>
      </w:r>
    </w:p>
    <w:p w14:paraId="6017689A" w14:textId="196AF1F0" w:rsidR="00052907" w:rsidRPr="00052907" w:rsidRDefault="00052907" w:rsidP="00052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52907">
        <w:rPr>
          <w:rFonts w:ascii="Times New Roman" w:eastAsia="Times New Roman" w:hAnsi="Times New Roman" w:cs="Times New Roman"/>
          <w:sz w:val="24"/>
          <w:szCs w:val="24"/>
          <w:lang/>
        </w:rPr>
        <w:t xml:space="preserve">"4) наявність у підприємства, установи, організації статусу резидента Дефенс Сіті відповідно до Порядку подання та розгляду заяви про надання статусу резидента Дефенс Сіті, затвердженого постановою Кабінету Міністрів України від 17 грудня 2025 року </w:t>
      </w:r>
      <w:r w:rsidR="00680723">
        <w:rPr>
          <w:rFonts w:ascii="Times New Roman" w:eastAsia="Times New Roman" w:hAnsi="Times New Roman" w:cs="Times New Roman"/>
          <w:sz w:val="24"/>
          <w:szCs w:val="24"/>
          <w:lang/>
        </w:rPr>
        <w:t>№</w:t>
      </w:r>
      <w:r w:rsidRPr="00052907">
        <w:rPr>
          <w:rFonts w:ascii="Times New Roman" w:eastAsia="Times New Roman" w:hAnsi="Times New Roman" w:cs="Times New Roman"/>
          <w:sz w:val="24"/>
          <w:szCs w:val="24"/>
          <w:lang/>
        </w:rPr>
        <w:t xml:space="preserve"> 1745 "Деякі питання правового режиму Дефенс Сіті";</w:t>
      </w:r>
    </w:p>
    <w:p w14:paraId="7D14BE19" w14:textId="6E9513AD" w:rsidR="00052907" w:rsidRPr="00052907" w:rsidRDefault="00052907" w:rsidP="00052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52907">
        <w:rPr>
          <w:rFonts w:ascii="Times New Roman" w:eastAsia="Times New Roman" w:hAnsi="Times New Roman" w:cs="Times New Roman"/>
          <w:sz w:val="24"/>
          <w:szCs w:val="24"/>
          <w:lang/>
        </w:rPr>
        <w:t xml:space="preserve">5) укладення підприємством, установою, організацією, яке, відповідно до Порядку виробництва, закупівлі та постачання вибухових речовин і боєприпасів, затвердженого постановою Кабінету Міністрів України від 16 липня 2025 року </w:t>
      </w:r>
      <w:r w:rsidR="00680723">
        <w:rPr>
          <w:rFonts w:ascii="Times New Roman" w:eastAsia="Times New Roman" w:hAnsi="Times New Roman" w:cs="Times New Roman"/>
          <w:sz w:val="24"/>
          <w:szCs w:val="24"/>
          <w:lang/>
        </w:rPr>
        <w:t>№</w:t>
      </w:r>
      <w:r w:rsidRPr="00052907">
        <w:rPr>
          <w:rFonts w:ascii="Times New Roman" w:eastAsia="Times New Roman" w:hAnsi="Times New Roman" w:cs="Times New Roman"/>
          <w:sz w:val="24"/>
          <w:szCs w:val="24"/>
          <w:lang/>
        </w:rPr>
        <w:t xml:space="preserve"> 902 "Деякі питання виробництва, закупівлі та постачання вибухових речовин і боєприпасів" має статус виробника та право на виробництво, постачання вибухових речовин і боєприпасів для сил безпеки та сил оборони України, спільного рішення з Міноборони про розробку та/або виробництво ними вибухових речовин.".</w:t>
      </w:r>
    </w:p>
    <w:p w14:paraId="1FCDC357" w14:textId="77777777" w:rsidR="00052907" w:rsidRPr="00052907" w:rsidRDefault="00052907" w:rsidP="00052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52907">
        <w:rPr>
          <w:rFonts w:ascii="Times New Roman" w:eastAsia="Times New Roman" w:hAnsi="Times New Roman" w:cs="Times New Roman"/>
          <w:sz w:val="24"/>
          <w:szCs w:val="24"/>
          <w:lang/>
        </w:rPr>
        <w:t>2. Пункт 3 доповнити новим абзацом такого змісту:</w:t>
      </w:r>
    </w:p>
    <w:p w14:paraId="33CB96A1" w14:textId="77777777" w:rsidR="00052907" w:rsidRPr="00052907" w:rsidRDefault="00052907" w:rsidP="00052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52907">
        <w:rPr>
          <w:rFonts w:ascii="Times New Roman" w:eastAsia="Times New Roman" w:hAnsi="Times New Roman" w:cs="Times New Roman"/>
          <w:sz w:val="24"/>
          <w:szCs w:val="24"/>
          <w:lang/>
        </w:rPr>
        <w:t>"Для підтвердження відповідності критерію, визначеному підпунктом 5 пункту 2 цих Критеріїв, підприємство, установа і організація надають копію відповідного спільного рішення, із зазначенням в ньому кінцевого строку завершення розробки та/або виробництва ними вибухових речовин, а також підтвердження отримання статусу виробника та право на виробництво, постачання вибухових речовин і боєприпасів для сил безпеки та сил оборони України.".</w:t>
      </w:r>
    </w:p>
    <w:p w14:paraId="245E76E8" w14:textId="77777777" w:rsidR="00052907" w:rsidRPr="00052907" w:rsidRDefault="00052907" w:rsidP="00052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3A55"/>
          <w:sz w:val="24"/>
          <w:szCs w:val="24"/>
          <w:lang/>
        </w:rPr>
      </w:pPr>
      <w:r w:rsidRPr="00052907">
        <w:rPr>
          <w:rFonts w:ascii="Times New Roman" w:eastAsia="Times New Roman" w:hAnsi="Times New Roman" w:cs="Times New Roman"/>
          <w:color w:val="293A55"/>
          <w:sz w:val="24"/>
          <w:szCs w:val="24"/>
          <w:lang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52907" w:rsidRPr="00052907" w14:paraId="38994164" w14:textId="77777777" w:rsidTr="00052907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0462A5" w14:textId="77777777" w:rsidR="00052907" w:rsidRPr="00052907" w:rsidRDefault="00052907" w:rsidP="000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52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Тимчасово виконуюча обов'язки директора</w:t>
            </w:r>
            <w:r w:rsidRPr="00052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br/>
              <w:t>Департаменту стратегічного розвитку</w:t>
            </w:r>
            <w:r w:rsidRPr="00052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br/>
              <w:t>оборонно-промислового комплексу</w:t>
            </w:r>
            <w:r w:rsidRPr="00052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br/>
              <w:t>Міністерства оборони 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92EE7" w14:textId="77777777" w:rsidR="00052907" w:rsidRPr="00052907" w:rsidRDefault="00052907" w:rsidP="00052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52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Вікторія КОМІСАРЕНКО</w:t>
            </w:r>
          </w:p>
        </w:tc>
      </w:tr>
    </w:tbl>
    <w:p w14:paraId="67744944" w14:textId="77777777" w:rsidR="008758FC" w:rsidRPr="00052907" w:rsidRDefault="008758FC" w:rsidP="0005290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758FC" w:rsidRPr="00052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1C"/>
    <w:rsid w:val="00052907"/>
    <w:rsid w:val="00195004"/>
    <w:rsid w:val="002A6B1C"/>
    <w:rsid w:val="00680723"/>
    <w:rsid w:val="00737A0C"/>
    <w:rsid w:val="0087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AC62D"/>
  <w15:chartTrackingRefBased/>
  <w15:docId w15:val="{72ADC8FC-BF1D-47AF-B134-CE54366A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29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3">
    <w:name w:val="heading 3"/>
    <w:basedOn w:val="a"/>
    <w:link w:val="30"/>
    <w:uiPriority w:val="9"/>
    <w:qFormat/>
    <w:rsid w:val="000529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2907"/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customStyle="1" w:styleId="30">
    <w:name w:val="Заголовок 3 Знак"/>
    <w:basedOn w:val="a0"/>
    <w:link w:val="3"/>
    <w:uiPriority w:val="9"/>
    <w:rsid w:val="00052907"/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customStyle="1" w:styleId="tc">
    <w:name w:val="tc"/>
    <w:basedOn w:val="a"/>
    <w:rsid w:val="0005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tj">
    <w:name w:val="tj"/>
    <w:basedOn w:val="a"/>
    <w:rsid w:val="0005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hard-blue-color">
    <w:name w:val="hard-blue-color"/>
    <w:basedOn w:val="a0"/>
    <w:rsid w:val="00052907"/>
  </w:style>
  <w:style w:type="paragraph" w:customStyle="1" w:styleId="tl">
    <w:name w:val="tl"/>
    <w:basedOn w:val="a"/>
    <w:rsid w:val="0005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3</cp:revision>
  <dcterms:created xsi:type="dcterms:W3CDTF">2026-02-06T13:46:00Z</dcterms:created>
  <dcterms:modified xsi:type="dcterms:W3CDTF">2026-02-06T13:48:00Z</dcterms:modified>
</cp:coreProperties>
</file>